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广东省英德市人民医院</w:t>
      </w:r>
      <w:bookmarkStart w:id="1" w:name="_GoBack"/>
      <w:bookmarkEnd w:id="1"/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安防设施零星小配件采购及安装项目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广东省英德市人民医院安防设施零星小配件采购及安装项目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3、投标文件接收截至日期：自公告发布之日起三天内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广东省英德市人民医院安防设施零星小配件采购及安装项目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查看附件：3.广东省英德市人民医院安防设施零星小配件采购及安装项目清单。</w:t>
      </w:r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0A1B48"/>
    <w:rsid w:val="048E2C0C"/>
    <w:rsid w:val="05D83B85"/>
    <w:rsid w:val="07561270"/>
    <w:rsid w:val="075908E9"/>
    <w:rsid w:val="081969F3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1FE77E01"/>
    <w:rsid w:val="201C34D1"/>
    <w:rsid w:val="20215AB5"/>
    <w:rsid w:val="23395418"/>
    <w:rsid w:val="23BE088E"/>
    <w:rsid w:val="24330460"/>
    <w:rsid w:val="256A7E35"/>
    <w:rsid w:val="277C7308"/>
    <w:rsid w:val="29AB6735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3AED5CB9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98371D"/>
    <w:rsid w:val="4ECE3863"/>
    <w:rsid w:val="4F021BCA"/>
    <w:rsid w:val="520D0D41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765</Words>
  <Characters>818</Characters>
  <Lines>964</Lines>
  <Paragraphs>271</Paragraphs>
  <TotalTime>12</TotalTime>
  <ScaleCrop>false</ScaleCrop>
  <LinksUpToDate>false</LinksUpToDate>
  <CharactersWithSpaces>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2023-05-08T00:48:00Z</cp:lastPrinted>
  <dcterms:modified xsi:type="dcterms:W3CDTF">2023-08-02T09:10:38Z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72C56FE802EA46299ED677AA8EFA2709</vt:lpwstr>
  </property>
</Properties>
</file>