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021B">
      <w:pPr>
        <w:jc w:val="center"/>
        <w:rPr>
          <w:rFonts w:hint="default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英德市人民</w:t>
      </w:r>
      <w:r>
        <w:rPr>
          <w:rFonts w:hint="default"/>
          <w:sz w:val="36"/>
          <w:szCs w:val="36"/>
        </w:rPr>
        <w:t>医院宣传片</w:t>
      </w:r>
      <w:r>
        <w:rPr>
          <w:rFonts w:hint="eastAsia"/>
          <w:sz w:val="36"/>
          <w:szCs w:val="36"/>
          <w:lang w:val="en-US" w:eastAsia="zh-CN"/>
        </w:rPr>
        <w:t>制作</w:t>
      </w:r>
      <w:r>
        <w:rPr>
          <w:rFonts w:hint="default"/>
          <w:sz w:val="36"/>
          <w:szCs w:val="36"/>
        </w:rPr>
        <w:t>需求</w:t>
      </w:r>
    </w:p>
    <w:p w14:paraId="5B8BAB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7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一、项目基本信息</w:t>
      </w:r>
    </w:p>
    <w:p w14:paraId="042594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英德市人民医院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宣传片</w:t>
      </w:r>
    </w:p>
    <w:p w14:paraId="70EF65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片长要求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6-7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分钟（最终成片）</w:t>
      </w:r>
    </w:p>
    <w:p w14:paraId="2D952A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项目限价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万元人民币（含税）</w:t>
      </w:r>
    </w:p>
    <w:p w14:paraId="4BB3A4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制作周期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拍摄之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日起30天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内完成</w:t>
      </w:r>
    </w:p>
    <w:p w14:paraId="1E273E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交付格式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：4K分辨率（3840×2160），MP4/H.264格式</w:t>
      </w:r>
    </w:p>
    <w:p w14:paraId="03B483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7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二、核心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需求：</w:t>
      </w:r>
    </w:p>
    <w:p w14:paraId="5CC088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宣传目标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：展现医院历史底蕴、专科特色、医疗技术、设备优势及人文关怀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提升社会公信力，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全面展示医院的综合医疗服务能力。</w:t>
      </w:r>
    </w:p>
    <w:p w14:paraId="61F87B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风格要求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专业严谨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温暖亲和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结合，避免过度商业化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5F9F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色调建议：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蓝/白为主（医疗行业色），局部暖色点缀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7B7C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内容要求：</w:t>
      </w:r>
    </w:p>
    <w:p w14:paraId="324F0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画面要包含且不限于以下重点信息，具体内容需根据拍摄文案进行设计：</w:t>
      </w:r>
    </w:p>
    <w:p w14:paraId="1FCF2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1、标志信息：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医院标志（可宏观城市镜头过渡至医院外景）。</w:t>
      </w:r>
    </w:p>
    <w:p w14:paraId="49FB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2、医院概况：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建院历史、规模（床位数、年门诊量等）、荣誉资质（三甲/重点学科等）。</w:t>
      </w:r>
    </w:p>
    <w:p w14:paraId="5978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3、硬件优势：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高端设备展示（CT/MRI等），手术、病房实拍，配合专家操作镜头。</w:t>
      </w:r>
    </w:p>
    <w:p w14:paraId="59E53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4、医疗团队：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名医展示、团队查房、会诊场景，突出专业性。</w:t>
      </w:r>
    </w:p>
    <w:p w14:paraId="0CC8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5、医疗技术：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以六大区域中心与临床重点专科等为载体，对医院技术进行展示（可根据实际需要设计画面）。</w:t>
      </w:r>
    </w:p>
    <w:p w14:paraId="229B1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6、人文关怀：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护士微笑服务、便民设施、公益活动画面、患者就医感受等（可根据实际需要设计故事镜头）。</w:t>
      </w:r>
    </w:p>
    <w:p w14:paraId="347DA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7、医院文化：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医院文化活动。</w:t>
      </w:r>
    </w:p>
    <w:p w14:paraId="77273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8、展望未来：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阐述医院未来规划等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DB982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四、制作要求</w:t>
      </w:r>
    </w:p>
    <w:p w14:paraId="3B191D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拍摄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37C77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6K摄影机+专业灯光组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D715C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场地：覆盖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院区内外环境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、手术室、实验室、病房等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根据拍摄计划，由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院方协调）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18982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拍摄团队：配有专业的导演、编辑、摄影师、灯光师、剪辑师等，能熟练指导出镜人员、编辑拍摄文案、撰写详细的分镜头脚本，确保画面清晰优质，内容饱满准确。</w:t>
      </w:r>
    </w:p>
    <w:p w14:paraId="200C85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参加拍摄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人员：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医院领导、医护骨干代表、医务人员代表、参加拍摄的群众及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患者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代表等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80ECC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剪辑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BFB66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节奏：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节奏明快，画面控制时长合理，避免无效的长影头。</w:t>
      </w:r>
    </w:p>
    <w:p w14:paraId="4ED6F9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乐：原创/版权音乐，主旋律+分段配乐，提供3版备选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3777B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7E931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字幕：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简体中文。</w:t>
      </w:r>
    </w:p>
    <w:p w14:paraId="2289D4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配音：专业播音员（男女声可选），提供2版样音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E09D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7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五、注意事项</w:t>
      </w:r>
    </w:p>
    <w:p w14:paraId="6D7CC2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1、项目结束前将拍摄的原素材交给英德市人民医院。</w:t>
      </w:r>
    </w:p>
    <w:p w14:paraId="2F17E2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2、可使用医院自有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素材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7F2F23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3、成片提交后，免费修改不少于2次。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517DD"/>
    <w:rsid w:val="07F70BCD"/>
    <w:rsid w:val="0F4F48CC"/>
    <w:rsid w:val="1202021F"/>
    <w:rsid w:val="17DE4087"/>
    <w:rsid w:val="17F517DD"/>
    <w:rsid w:val="2C8D59A4"/>
    <w:rsid w:val="2F704B62"/>
    <w:rsid w:val="51F97232"/>
    <w:rsid w:val="704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815</Words>
  <Characters>842</Characters>
  <Lines>0</Lines>
  <Paragraphs>0</Paragraphs>
  <TotalTime>17</TotalTime>
  <ScaleCrop>false</ScaleCrop>
  <LinksUpToDate>false</LinksUpToDate>
  <CharactersWithSpaces>843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2025-04-12T02:01:00Z</dcterms:created>
  <dc:creator>gyb1</dc:creator>
  <cp:lastModifiedBy>平常心</cp:lastModifiedBy>
  <cp:lastPrinted>2025-04-14T09:24:00Z</cp:lastPrinted>
  <dcterms:modified xsi:type="dcterms:W3CDTF">2025-04-29T01:07:11Z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5D99EB57706E48C18B14E9E04794FEC8_13</vt:lpwstr>
  </property>
  <property fmtid="{D5CDD505-2E9C-101B-9397-08002B2CF9AE}" pid="4" name="KSOTemplateDocerSaveRecord">
    <vt:lpwstr>eyJoZGlkIjoiODE1YTFlNDhlMDA2MWY5YzJkZTU1NmE1YThjZWRhYjEiLCJ1c2VySWQiOiI0NDQ1NDAyNDcifQ==</vt:lpwstr>
  </property>
</Properties>
</file>