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141F1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695420AF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01194014">
      <w:pPr>
        <w:jc w:val="center"/>
        <w:rPr>
          <w:rFonts w:hint="default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关于英德市人民医院山边护坡工程设计服务最终报价书</w:t>
      </w:r>
    </w:p>
    <w:p w14:paraId="162C073E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F57CF90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C04D745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4BD8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4BAC7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9FF0A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A6E4C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FF54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报价单位： （盖章） </w:t>
      </w:r>
    </w:p>
    <w:p w14:paraId="30447BE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月   日</w:t>
      </w:r>
    </w:p>
    <w:p w14:paraId="4B3D06BC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CEA988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7060CE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6052D58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C58BA64">
      <w:pPr>
        <w:tabs>
          <w:tab w:val="left" w:pos="1003"/>
        </w:tabs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</w:p>
    <w:p w14:paraId="4BEE4BC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D51C92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B7F30A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EDD1E06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48B43AA5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117"/>
      </w:tblGrid>
      <w:tr w14:paraId="1DBA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5" w:type="dxa"/>
            <w:noWrap w:val="0"/>
            <w:vAlign w:val="center"/>
          </w:tcPr>
          <w:p w14:paraId="0F80E10E">
            <w:pPr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名称</w:t>
            </w:r>
          </w:p>
        </w:tc>
        <w:tc>
          <w:tcPr>
            <w:tcW w:w="7117" w:type="dxa"/>
            <w:noWrap w:val="0"/>
            <w:vAlign w:val="center"/>
          </w:tcPr>
          <w:p w14:paraId="59005B2C"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hAnsi="宋体" w:cs="宋体"/>
                <w:sz w:val="28"/>
                <w:szCs w:val="28"/>
              </w:rPr>
              <w:t>英德市人民医院山边护坡工程设计服务</w:t>
            </w:r>
          </w:p>
        </w:tc>
      </w:tr>
      <w:tr w14:paraId="070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3DCE9C0D"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最终报价（含税）：¥        </w:t>
            </w:r>
          </w:p>
        </w:tc>
      </w:tr>
      <w:tr w14:paraId="7CED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2"/>
            <w:noWrap w:val="0"/>
            <w:vAlign w:val="center"/>
          </w:tcPr>
          <w:p w14:paraId="5FC8F09F"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 w14:paraId="63A1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34EB0FC7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报价单位（盖章）：                     法人签章：</w:t>
            </w:r>
          </w:p>
          <w:p w14:paraId="23A60EF7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23E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7326200F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  </w:t>
            </w:r>
          </w:p>
        </w:tc>
      </w:tr>
      <w:tr w14:paraId="1BDD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06ADB489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</w:tbl>
    <w:p w14:paraId="5702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报价明细表：</w:t>
      </w:r>
    </w:p>
    <w:p w14:paraId="2795C809">
      <w:pPr>
        <w:pStyle w:val="7"/>
        <w:rPr>
          <w:rFonts w:hint="eastAsia"/>
          <w:lang w:val="en-US" w:eastAsia="zh-CN"/>
        </w:rPr>
      </w:pPr>
    </w:p>
    <w:p w14:paraId="401A45AA">
      <w:pPr>
        <w:pStyle w:val="7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（格式自定）</w:t>
      </w:r>
    </w:p>
    <w:p w14:paraId="4B63B32F">
      <w:pPr>
        <w:pStyle w:val="7"/>
        <w:rPr>
          <w:rFonts w:hint="eastAsia"/>
          <w:lang w:val="en-US" w:eastAsia="zh-CN"/>
        </w:rPr>
      </w:pPr>
    </w:p>
    <w:p w14:paraId="3D1D0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注：1.</w:t>
      </w: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报名人</w:t>
      </w:r>
      <w:r>
        <w:rPr>
          <w:rFonts w:hint="eastAsia" w:ascii="宋体" w:hAnsi="宋体" w:cs="宋体"/>
          <w:b/>
          <w:szCs w:val="21"/>
          <w:highlight w:val="none"/>
        </w:rPr>
        <w:t>须按要求填写所有信息，不得随意更改本表格式。</w:t>
      </w:r>
    </w:p>
    <w:p w14:paraId="62BAC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3" w:firstLineChars="400"/>
        <w:textAlignment w:val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2.</w:t>
      </w:r>
      <w:r>
        <w:rPr>
          <w:rFonts w:hint="eastAsia" w:ascii="宋体" w:hAnsi="宋体" w:cs="宋体"/>
          <w:b/>
          <w:szCs w:val="21"/>
          <w:highlight w:val="none"/>
          <w:lang w:eastAsia="zh-CN"/>
        </w:rPr>
        <w:t>报名</w:t>
      </w:r>
      <w:r>
        <w:rPr>
          <w:rFonts w:hint="eastAsia" w:ascii="宋体" w:hAnsi="宋体" w:cs="宋体"/>
          <w:b/>
          <w:szCs w:val="21"/>
          <w:highlight w:val="none"/>
        </w:rPr>
        <w:t>报价均包含</w:t>
      </w: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所有税费</w:t>
      </w:r>
      <w:r>
        <w:rPr>
          <w:rFonts w:hint="eastAsia" w:ascii="宋体" w:hAnsi="宋体" w:cs="宋体"/>
          <w:b/>
          <w:szCs w:val="21"/>
          <w:highlight w:val="none"/>
        </w:rPr>
        <w:t>及合同实施过程中不可预见费用等完成本次采购项下的全部费用。</w:t>
      </w:r>
    </w:p>
    <w:p w14:paraId="443DB883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4F70092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DBF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ADA6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ADA6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2A36"/>
    <w:rsid w:val="01BE3959"/>
    <w:rsid w:val="0FFD3D00"/>
    <w:rsid w:val="1FBB7A05"/>
    <w:rsid w:val="2C112919"/>
    <w:rsid w:val="321A41E5"/>
    <w:rsid w:val="3FDE2A36"/>
    <w:rsid w:val="432663B1"/>
    <w:rsid w:val="4365168E"/>
    <w:rsid w:val="44862AB3"/>
    <w:rsid w:val="5F0939F6"/>
    <w:rsid w:val="61075C7B"/>
    <w:rsid w:val="6D3263FE"/>
    <w:rsid w:val="75357A9B"/>
    <w:rsid w:val="7A821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qFormat/>
    <w:uiPriority w:val="0"/>
    <w:pPr>
      <w:spacing w:before="25" w:beforeLines="0" w:after="25" w:afterLines="0"/>
      <w:jc w:val="left"/>
    </w:pPr>
    <w:rPr>
      <w:rFonts w:ascii="Times New Roman" w:hAnsi="Times New Roman" w:eastAsia="宋体" w:cs="Times New Roman"/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219</Words>
  <Characters>221</Characters>
  <TotalTime>0</TotalTime>
  <ScaleCrop>false</ScaleCrop>
  <LinksUpToDate>false</LinksUpToDate>
  <CharactersWithSpaces>289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2025-07-09T17:22:00Z</dcterms:created>
  <dc:creator>壹吨君</dc:creator>
  <cp:lastModifiedBy>sun</cp:lastModifiedBy>
  <cp:lastPrinted>2026-01-09T00:26:00Z</cp:lastPrinted>
  <dcterms:modified xsi:type="dcterms:W3CDTF">2026-03-19T08:35:30Z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eyJoZGlkIjoiMTk3OWYxMWY2MjVhMDYwMjJkYTNkZWQxMGU0MTNiZmYiLCJ1c2VySWQiOiIyMDQyMTMxMzUifQ==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CDC009D8885643C8AC55594D7F120834_12</vt:lpwstr>
  </property>
</Properties>
</file>